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1A" w:rsidRPr="00445DF4" w:rsidRDefault="00445DF4">
      <w:pPr>
        <w:rPr>
          <w:b/>
          <w:sz w:val="28"/>
          <w:szCs w:val="28"/>
        </w:rPr>
      </w:pPr>
      <w:r w:rsidRPr="00445DF4">
        <w:rPr>
          <w:b/>
          <w:sz w:val="28"/>
          <w:szCs w:val="28"/>
        </w:rPr>
        <w:t xml:space="preserve">LSUHSC Interventional Radiology </w:t>
      </w:r>
    </w:p>
    <w:tbl>
      <w:tblPr>
        <w:tblpPr w:leftFromText="180" w:rightFromText="180" w:vertAnchor="page" w:horzAnchor="margin" w:tblpXSpec="center" w:tblpY="2311"/>
        <w:tblW w:w="9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680"/>
        <w:gridCol w:w="1680"/>
        <w:gridCol w:w="1680"/>
        <w:gridCol w:w="1396"/>
        <w:gridCol w:w="2028"/>
      </w:tblGrid>
      <w:tr w:rsidR="00445DF4" w:rsidRPr="00445DF4" w:rsidTr="00445DF4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PGY-2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PGY-3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PGY-4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PGY-5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PGY-6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Chest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Chest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Chest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Ultrasound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Ultrasound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MSK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Breast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Breast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Night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Nuclear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Nuclear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Abdominal/</w:t>
            </w:r>
            <w:proofErr w:type="spellStart"/>
            <w:r w:rsidRPr="00445DF4">
              <w:rPr>
                <w:rFonts w:ascii="Arial" w:eastAsia="Times New Roman" w:hAnsi="Arial" w:cs="Arial"/>
                <w:sz w:val="20"/>
                <w:szCs w:val="20"/>
              </w:rPr>
              <w:t>Fluoro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Nuclear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Vascular Surgery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Breast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 Elective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Nuclear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Breast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Night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Abdominal/</w:t>
            </w:r>
            <w:proofErr w:type="spellStart"/>
            <w:r w:rsidRPr="00445DF4">
              <w:rPr>
                <w:rFonts w:ascii="Arial" w:eastAsia="Times New Roman" w:hAnsi="Arial" w:cs="Arial"/>
                <w:sz w:val="20"/>
                <w:szCs w:val="20"/>
              </w:rPr>
              <w:t>Fluoro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Nuclear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Cross-Sectional/MSK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Abdominal/</w:t>
            </w:r>
            <w:proofErr w:type="spellStart"/>
            <w:r w:rsidRPr="00445DF4">
              <w:rPr>
                <w:rFonts w:ascii="Arial" w:eastAsia="Times New Roman" w:hAnsi="Arial" w:cs="Arial"/>
                <w:sz w:val="20"/>
                <w:szCs w:val="20"/>
              </w:rPr>
              <w:t>Fluoro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Night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AIRP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Pediatric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Repeat 1st Block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Pediatric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Intensive Care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Pediatric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Pediatric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MSK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Ultrasound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</w:tr>
      <w:tr w:rsidR="00445DF4" w:rsidRPr="00445DF4" w:rsidTr="00445D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Neuro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MSK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445DF4" w:rsidRPr="00445DF4" w:rsidRDefault="00445DF4" w:rsidP="00445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DF4">
              <w:rPr>
                <w:rFonts w:ascii="Arial" w:eastAsia="Times New Roman" w:hAnsi="Arial" w:cs="Arial"/>
                <w:sz w:val="20"/>
                <w:szCs w:val="20"/>
              </w:rPr>
              <w:t>VIR</w:t>
            </w:r>
          </w:p>
        </w:tc>
      </w:tr>
    </w:tbl>
    <w:p w:rsidR="00445DF4" w:rsidRDefault="00445DF4">
      <w:pPr>
        <w:rPr>
          <w:b/>
          <w:sz w:val="28"/>
          <w:szCs w:val="28"/>
        </w:rPr>
      </w:pPr>
      <w:r w:rsidRPr="00445DF4">
        <w:rPr>
          <w:b/>
          <w:sz w:val="28"/>
          <w:szCs w:val="28"/>
        </w:rPr>
        <w:t>Sample Block Schedule</w:t>
      </w:r>
    </w:p>
    <w:p w:rsidR="00445DF4" w:rsidRDefault="00445DF4">
      <w:pPr>
        <w:rPr>
          <w:b/>
          <w:sz w:val="28"/>
          <w:szCs w:val="28"/>
        </w:rPr>
      </w:pPr>
    </w:p>
    <w:p w:rsidR="00445DF4" w:rsidRDefault="00445DF4">
      <w:pPr>
        <w:rPr>
          <w:b/>
          <w:sz w:val="28"/>
          <w:szCs w:val="28"/>
        </w:rPr>
      </w:pPr>
    </w:p>
    <w:p w:rsidR="00445DF4" w:rsidRDefault="00445DF4">
      <w:pPr>
        <w:rPr>
          <w:b/>
          <w:sz w:val="28"/>
          <w:szCs w:val="28"/>
        </w:rPr>
      </w:pPr>
    </w:p>
    <w:p w:rsidR="00445DF4" w:rsidRDefault="00445DF4">
      <w:pPr>
        <w:rPr>
          <w:b/>
          <w:sz w:val="28"/>
          <w:szCs w:val="28"/>
        </w:rPr>
      </w:pPr>
    </w:p>
    <w:p w:rsidR="00445DF4" w:rsidRDefault="00445DF4">
      <w:pPr>
        <w:rPr>
          <w:b/>
          <w:sz w:val="28"/>
          <w:szCs w:val="28"/>
        </w:rPr>
      </w:pPr>
    </w:p>
    <w:p w:rsidR="00445DF4" w:rsidRDefault="00445DF4">
      <w:pPr>
        <w:rPr>
          <w:b/>
          <w:sz w:val="28"/>
          <w:szCs w:val="28"/>
        </w:rPr>
      </w:pPr>
      <w:bookmarkStart w:id="0" w:name="_GoBack"/>
      <w:bookmarkEnd w:id="0"/>
    </w:p>
    <w:p w:rsidR="00445DF4" w:rsidRDefault="00445DF4">
      <w:pPr>
        <w:rPr>
          <w:b/>
          <w:sz w:val="28"/>
          <w:szCs w:val="28"/>
        </w:rPr>
      </w:pPr>
    </w:p>
    <w:p w:rsidR="00445DF4" w:rsidRDefault="00445DF4">
      <w:pPr>
        <w:rPr>
          <w:b/>
          <w:sz w:val="28"/>
          <w:szCs w:val="28"/>
        </w:rPr>
      </w:pPr>
    </w:p>
    <w:p w:rsidR="00445DF4" w:rsidRDefault="00445DF4">
      <w:pPr>
        <w:rPr>
          <w:b/>
          <w:sz w:val="28"/>
          <w:szCs w:val="28"/>
        </w:rPr>
      </w:pPr>
    </w:p>
    <w:p w:rsidR="00445DF4" w:rsidRDefault="00445DF4">
      <w:pPr>
        <w:rPr>
          <w:b/>
          <w:sz w:val="28"/>
          <w:szCs w:val="28"/>
        </w:rPr>
      </w:pPr>
    </w:p>
    <w:p w:rsidR="00445DF4" w:rsidRDefault="00445DF4">
      <w:pPr>
        <w:rPr>
          <w:b/>
          <w:sz w:val="28"/>
          <w:szCs w:val="28"/>
        </w:rPr>
      </w:pPr>
    </w:p>
    <w:p w:rsidR="00445DF4" w:rsidRDefault="00445DF4" w:rsidP="00445DF4">
      <w:pPr>
        <w:shd w:val="clear" w:color="auto" w:fill="CC66FF"/>
        <w:rPr>
          <w:b/>
          <w:sz w:val="28"/>
          <w:szCs w:val="28"/>
        </w:rPr>
      </w:pPr>
      <w:r>
        <w:rPr>
          <w:b/>
          <w:sz w:val="28"/>
          <w:szCs w:val="28"/>
        </w:rPr>
        <w:t>University Medical Center- New Orleans</w:t>
      </w:r>
    </w:p>
    <w:p w:rsidR="00445DF4" w:rsidRDefault="00445DF4" w:rsidP="00445DF4">
      <w:pPr>
        <w:shd w:val="clear" w:color="auto" w:fill="F7CAAC" w:themeFill="accent2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>Children’s Hospital of New Orleans</w:t>
      </w:r>
    </w:p>
    <w:p w:rsidR="00445DF4" w:rsidRPr="00445DF4" w:rsidRDefault="00445DF4" w:rsidP="00445DF4">
      <w:pPr>
        <w:shd w:val="clear" w:color="auto" w:fill="BDD6EE" w:themeFill="accent1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>Southeast Louisiana Veterans Healthcare System</w:t>
      </w:r>
    </w:p>
    <w:sectPr w:rsidR="00445DF4" w:rsidRPr="00445DF4" w:rsidSect="00697A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19"/>
    <w:rsid w:val="00445DF4"/>
    <w:rsid w:val="00697A19"/>
    <w:rsid w:val="009D6F4A"/>
    <w:rsid w:val="00E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F403"/>
  <w15:chartTrackingRefBased/>
  <w15:docId w15:val="{21358401-D7A6-4646-8786-09DE1C1E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Alisha M.</dc:creator>
  <cp:keywords/>
  <dc:description/>
  <cp:lastModifiedBy>Richardson, Alisha M.</cp:lastModifiedBy>
  <cp:revision>1</cp:revision>
  <dcterms:created xsi:type="dcterms:W3CDTF">2020-10-21T15:29:00Z</dcterms:created>
  <dcterms:modified xsi:type="dcterms:W3CDTF">2020-10-21T16:52:00Z</dcterms:modified>
</cp:coreProperties>
</file>