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DF5" w:rsidRPr="00154C6C" w:rsidRDefault="00C86505" w:rsidP="0082606C">
      <w:pPr>
        <w:jc w:val="center"/>
        <w:rPr>
          <w:b/>
          <w:sz w:val="20"/>
        </w:rPr>
      </w:pPr>
      <w:r w:rsidRPr="00181B2A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62DCC8A" wp14:editId="760C97AE">
                <wp:simplePos x="0" y="0"/>
                <wp:positionH relativeFrom="column">
                  <wp:posOffset>4619625</wp:posOffset>
                </wp:positionH>
                <wp:positionV relativeFrom="page">
                  <wp:posOffset>283845</wp:posOffset>
                </wp:positionV>
                <wp:extent cx="1952625" cy="485775"/>
                <wp:effectExtent l="0" t="0" r="28575" b="28575"/>
                <wp:wrapTight wrapText="bothSides">
                  <wp:wrapPolygon edited="0">
                    <wp:start x="0" y="0"/>
                    <wp:lineTo x="0" y="22024"/>
                    <wp:lineTo x="21705" y="22024"/>
                    <wp:lineTo x="2170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505" w:rsidRPr="003E0F64" w:rsidRDefault="00C86505" w:rsidP="00C8650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E0F64">
                              <w:rPr>
                                <w:b/>
                              </w:rPr>
                              <w:t xml:space="preserve">FAX COMPLETED FORM TO </w:t>
                            </w:r>
                            <w:r w:rsidRPr="003E0F64">
                              <w:rPr>
                                <w:b/>
                              </w:rPr>
                              <w:br/>
                              <w:t>Fax: 504-568-6127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2DCC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3.75pt;margin-top:22.35pt;width:153.75pt;height:38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" strokeweight="1.5pt">
                <v:textbox>
                  <w:txbxContent>
                    <w:p w:rsidR="00C86505" w:rsidRPr="003E0F64" w:rsidRDefault="00C86505" w:rsidP="00C86505">
                      <w:pPr>
                        <w:jc w:val="center"/>
                        <w:rPr>
                          <w:b/>
                        </w:rPr>
                      </w:pPr>
                      <w:r w:rsidRPr="003E0F64">
                        <w:rPr>
                          <w:b/>
                        </w:rPr>
                        <w:t xml:space="preserve">FAX COMPLETED FORM TO </w:t>
                      </w:r>
                      <w:r w:rsidRPr="003E0F64">
                        <w:rPr>
                          <w:b/>
                        </w:rPr>
                        <w:br/>
                        <w:t>Fax: 504-568-6127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FB47B2" w:rsidRPr="00154C6C">
        <w:rPr>
          <w:b/>
          <w:sz w:val="20"/>
        </w:rPr>
        <w:t>Evaluation of LSU Neurosurgery Resident Physician by Nursing Staff</w:t>
      </w:r>
      <w:bookmarkStart w:id="0" w:name="_GoBack"/>
      <w:bookmarkEnd w:id="0"/>
    </w:p>
    <w:p w:rsidR="00FB47B2" w:rsidRPr="00154C6C" w:rsidRDefault="00FB47B2">
      <w:pPr>
        <w:rPr>
          <w:sz w:val="20"/>
        </w:rPr>
      </w:pPr>
      <w:r w:rsidRPr="00154C6C">
        <w:rPr>
          <w:sz w:val="20"/>
        </w:rPr>
        <w:t>This form is designed to elicit your evaluation of the resident listed below. Please address this evaluation constructively. Your evaluation information will be provided to the residents using a “summary report” format to insure that your comments remain anonymous. Thank you for your time and effort.</w:t>
      </w:r>
    </w:p>
    <w:p w:rsidR="00FB47B2" w:rsidRPr="00154C6C" w:rsidRDefault="00FB47B2">
      <w:pPr>
        <w:rPr>
          <w:b/>
          <w:sz w:val="20"/>
        </w:rPr>
      </w:pPr>
      <w:r w:rsidRPr="00154C6C">
        <w:rPr>
          <w:b/>
          <w:sz w:val="20"/>
        </w:rPr>
        <w:t>Resident: ___________________________________________</w:t>
      </w:r>
    </w:p>
    <w:p w:rsidR="00FB47B2" w:rsidRDefault="00FB47B2">
      <w:pPr>
        <w:rPr>
          <w:sz w:val="18"/>
        </w:rPr>
      </w:pPr>
      <w:r w:rsidRPr="00FB47B2">
        <w:rPr>
          <w:sz w:val="18"/>
        </w:rPr>
        <w:t>Scoring:</w:t>
      </w:r>
      <w:r>
        <w:rPr>
          <w:sz w:val="18"/>
        </w:rPr>
        <w:t xml:space="preserve">  </w:t>
      </w:r>
      <w:r w:rsidRPr="00FB47B2">
        <w:rPr>
          <w:sz w:val="18"/>
        </w:rPr>
        <w:t xml:space="preserve"> 5= Always    </w:t>
      </w:r>
      <w:r>
        <w:rPr>
          <w:sz w:val="18"/>
        </w:rPr>
        <w:t xml:space="preserve">  </w:t>
      </w:r>
      <w:r w:rsidRPr="00FB47B2">
        <w:rPr>
          <w:sz w:val="18"/>
        </w:rPr>
        <w:t xml:space="preserve"> 4=Most of the time   </w:t>
      </w:r>
      <w:r>
        <w:rPr>
          <w:sz w:val="18"/>
        </w:rPr>
        <w:t xml:space="preserve">  </w:t>
      </w:r>
      <w:r w:rsidRPr="00FB47B2">
        <w:rPr>
          <w:sz w:val="18"/>
        </w:rPr>
        <w:t xml:space="preserve">  3= Occasionally    </w:t>
      </w:r>
      <w:r>
        <w:rPr>
          <w:sz w:val="18"/>
        </w:rPr>
        <w:t xml:space="preserve">  </w:t>
      </w:r>
      <w:r w:rsidRPr="00FB47B2">
        <w:rPr>
          <w:sz w:val="18"/>
        </w:rPr>
        <w:t xml:space="preserve"> 2=Rarely    </w:t>
      </w:r>
      <w:r>
        <w:rPr>
          <w:sz w:val="18"/>
        </w:rPr>
        <w:t xml:space="preserve">  </w:t>
      </w:r>
      <w:r w:rsidRPr="00FB47B2">
        <w:rPr>
          <w:sz w:val="18"/>
        </w:rPr>
        <w:t xml:space="preserve">1=Never   </w:t>
      </w:r>
      <w:r>
        <w:rPr>
          <w:sz w:val="18"/>
        </w:rPr>
        <w:t xml:space="preserve">  </w:t>
      </w:r>
      <w:r w:rsidRPr="00FB47B2">
        <w:rPr>
          <w:sz w:val="18"/>
        </w:rPr>
        <w:t xml:space="preserve">N/A=No opinion or Not applicable  </w:t>
      </w:r>
    </w:p>
    <w:p w:rsidR="0082606C" w:rsidRPr="0082606C" w:rsidRDefault="0082606C" w:rsidP="0082606C">
      <w:pPr>
        <w:rPr>
          <w:sz w:val="18"/>
        </w:rPr>
      </w:pPr>
      <w:r>
        <w:rPr>
          <w:sz w:val="18"/>
        </w:rPr>
        <w:t xml:space="preserve">1. </w:t>
      </w:r>
      <w:r w:rsidRPr="0082606C">
        <w:rPr>
          <w:sz w:val="18"/>
        </w:rPr>
        <w:t>This resident responds to telephone encounters (ROD duties, patient calls, and refills) promptly and courteously.</w:t>
      </w:r>
    </w:p>
    <w:p w:rsidR="0082606C" w:rsidRDefault="0082606C" w:rsidP="0082606C">
      <w:pPr>
        <w:ind w:left="720" w:firstLine="720"/>
        <w:rPr>
          <w:sz w:val="18"/>
        </w:rPr>
      </w:pPr>
      <w:r>
        <w:rPr>
          <w:sz w:val="18"/>
        </w:rPr>
        <w:t>5</w:t>
      </w:r>
      <w:r>
        <w:rPr>
          <w:sz w:val="18"/>
        </w:rPr>
        <w:tab/>
      </w:r>
      <w:r>
        <w:rPr>
          <w:sz w:val="18"/>
        </w:rPr>
        <w:tab/>
        <w:t>4</w:t>
      </w:r>
      <w:r>
        <w:rPr>
          <w:sz w:val="18"/>
        </w:rPr>
        <w:tab/>
      </w:r>
      <w:r>
        <w:rPr>
          <w:sz w:val="18"/>
        </w:rPr>
        <w:tab/>
        <w:t>3</w:t>
      </w:r>
      <w:r>
        <w:rPr>
          <w:sz w:val="18"/>
        </w:rPr>
        <w:tab/>
      </w:r>
      <w:r>
        <w:rPr>
          <w:sz w:val="18"/>
        </w:rPr>
        <w:tab/>
        <w:t>2</w:t>
      </w:r>
      <w:r>
        <w:rPr>
          <w:sz w:val="18"/>
        </w:rPr>
        <w:tab/>
      </w:r>
      <w:r>
        <w:rPr>
          <w:sz w:val="18"/>
        </w:rPr>
        <w:tab/>
        <w:t>1</w:t>
      </w:r>
      <w:r>
        <w:rPr>
          <w:sz w:val="18"/>
        </w:rPr>
        <w:tab/>
        <w:t>N/A</w:t>
      </w:r>
    </w:p>
    <w:p w:rsidR="0082606C" w:rsidRDefault="0082606C" w:rsidP="0082606C">
      <w:pPr>
        <w:rPr>
          <w:sz w:val="18"/>
        </w:rPr>
      </w:pPr>
      <w:r>
        <w:rPr>
          <w:sz w:val="18"/>
        </w:rPr>
        <w:t>2. This resident responds to pages in a timely manner.</w:t>
      </w:r>
    </w:p>
    <w:p w:rsidR="0082606C" w:rsidRDefault="0082606C" w:rsidP="0082606C">
      <w:pPr>
        <w:ind w:left="720" w:firstLine="720"/>
        <w:rPr>
          <w:sz w:val="18"/>
        </w:rPr>
      </w:pPr>
      <w:r>
        <w:rPr>
          <w:sz w:val="18"/>
        </w:rPr>
        <w:t>5</w:t>
      </w:r>
      <w:r>
        <w:rPr>
          <w:sz w:val="18"/>
        </w:rPr>
        <w:tab/>
      </w:r>
      <w:r>
        <w:rPr>
          <w:sz w:val="18"/>
        </w:rPr>
        <w:tab/>
        <w:t>4</w:t>
      </w:r>
      <w:r>
        <w:rPr>
          <w:sz w:val="18"/>
        </w:rPr>
        <w:tab/>
      </w:r>
      <w:r>
        <w:rPr>
          <w:sz w:val="18"/>
        </w:rPr>
        <w:tab/>
        <w:t>3</w:t>
      </w:r>
      <w:r>
        <w:rPr>
          <w:sz w:val="18"/>
        </w:rPr>
        <w:tab/>
      </w:r>
      <w:r>
        <w:rPr>
          <w:sz w:val="18"/>
        </w:rPr>
        <w:tab/>
        <w:t>2</w:t>
      </w:r>
      <w:r>
        <w:rPr>
          <w:sz w:val="18"/>
        </w:rPr>
        <w:tab/>
      </w:r>
      <w:r>
        <w:rPr>
          <w:sz w:val="18"/>
        </w:rPr>
        <w:tab/>
        <w:t>1</w:t>
      </w:r>
      <w:r>
        <w:rPr>
          <w:sz w:val="18"/>
        </w:rPr>
        <w:tab/>
        <w:t>N/A</w:t>
      </w:r>
    </w:p>
    <w:p w:rsidR="0082606C" w:rsidRDefault="0082606C" w:rsidP="0082606C">
      <w:pPr>
        <w:rPr>
          <w:sz w:val="18"/>
        </w:rPr>
      </w:pPr>
      <w:r>
        <w:rPr>
          <w:sz w:val="18"/>
        </w:rPr>
        <w:t>3. This resident is present at clinic and prepared to begin seeing patients on time.</w:t>
      </w:r>
    </w:p>
    <w:p w:rsidR="0082606C" w:rsidRDefault="0082606C" w:rsidP="0082606C">
      <w:pPr>
        <w:ind w:left="720" w:firstLine="720"/>
        <w:rPr>
          <w:sz w:val="18"/>
        </w:rPr>
      </w:pPr>
      <w:r>
        <w:rPr>
          <w:sz w:val="18"/>
        </w:rPr>
        <w:t xml:space="preserve"> 5</w:t>
      </w:r>
      <w:r>
        <w:rPr>
          <w:sz w:val="18"/>
        </w:rPr>
        <w:tab/>
      </w:r>
      <w:r>
        <w:rPr>
          <w:sz w:val="18"/>
        </w:rPr>
        <w:tab/>
        <w:t>4</w:t>
      </w:r>
      <w:r>
        <w:rPr>
          <w:sz w:val="18"/>
        </w:rPr>
        <w:tab/>
      </w:r>
      <w:r>
        <w:rPr>
          <w:sz w:val="18"/>
        </w:rPr>
        <w:tab/>
        <w:t>3</w:t>
      </w:r>
      <w:r>
        <w:rPr>
          <w:sz w:val="18"/>
        </w:rPr>
        <w:tab/>
      </w:r>
      <w:r>
        <w:rPr>
          <w:sz w:val="18"/>
        </w:rPr>
        <w:tab/>
        <w:t>2</w:t>
      </w:r>
      <w:r>
        <w:rPr>
          <w:sz w:val="18"/>
        </w:rPr>
        <w:tab/>
      </w:r>
      <w:r>
        <w:rPr>
          <w:sz w:val="18"/>
        </w:rPr>
        <w:tab/>
        <w:t>1</w:t>
      </w:r>
      <w:r>
        <w:rPr>
          <w:sz w:val="18"/>
        </w:rPr>
        <w:tab/>
        <w:t>N/A</w:t>
      </w:r>
    </w:p>
    <w:p w:rsidR="0082606C" w:rsidRDefault="0082606C" w:rsidP="0082606C">
      <w:pPr>
        <w:rPr>
          <w:sz w:val="18"/>
        </w:rPr>
      </w:pPr>
      <w:r>
        <w:rPr>
          <w:sz w:val="18"/>
        </w:rPr>
        <w:t>4. When problems arise, this resident is easy to contact and responsive to your questions or concerns.</w:t>
      </w:r>
    </w:p>
    <w:p w:rsidR="0082606C" w:rsidRDefault="0082606C" w:rsidP="0082606C">
      <w:pPr>
        <w:ind w:left="720" w:firstLine="720"/>
        <w:rPr>
          <w:sz w:val="18"/>
        </w:rPr>
      </w:pPr>
      <w:r>
        <w:rPr>
          <w:sz w:val="18"/>
        </w:rPr>
        <w:t>5</w:t>
      </w:r>
      <w:r>
        <w:rPr>
          <w:sz w:val="18"/>
        </w:rPr>
        <w:tab/>
      </w:r>
      <w:r>
        <w:rPr>
          <w:sz w:val="18"/>
        </w:rPr>
        <w:tab/>
        <w:t>4</w:t>
      </w:r>
      <w:r>
        <w:rPr>
          <w:sz w:val="18"/>
        </w:rPr>
        <w:tab/>
      </w:r>
      <w:r>
        <w:rPr>
          <w:sz w:val="18"/>
        </w:rPr>
        <w:tab/>
        <w:t>3</w:t>
      </w:r>
      <w:r>
        <w:rPr>
          <w:sz w:val="18"/>
        </w:rPr>
        <w:tab/>
      </w:r>
      <w:r>
        <w:rPr>
          <w:sz w:val="18"/>
        </w:rPr>
        <w:tab/>
        <w:t>2</w:t>
      </w:r>
      <w:r>
        <w:rPr>
          <w:sz w:val="18"/>
        </w:rPr>
        <w:tab/>
      </w:r>
      <w:r>
        <w:rPr>
          <w:sz w:val="18"/>
        </w:rPr>
        <w:tab/>
        <w:t>1</w:t>
      </w:r>
      <w:r>
        <w:rPr>
          <w:sz w:val="18"/>
        </w:rPr>
        <w:tab/>
        <w:t>N/A</w:t>
      </w:r>
    </w:p>
    <w:p w:rsidR="0082606C" w:rsidRDefault="0082606C" w:rsidP="0082606C">
      <w:pPr>
        <w:rPr>
          <w:sz w:val="18"/>
        </w:rPr>
      </w:pPr>
      <w:r>
        <w:rPr>
          <w:sz w:val="18"/>
        </w:rPr>
        <w:t>5. This resident is courteous and respectful of you and your opinions or suggestions.</w:t>
      </w:r>
    </w:p>
    <w:p w:rsidR="0082606C" w:rsidRDefault="0082606C" w:rsidP="0082606C">
      <w:pPr>
        <w:ind w:left="720" w:firstLine="720"/>
        <w:rPr>
          <w:sz w:val="18"/>
        </w:rPr>
      </w:pPr>
      <w:r>
        <w:rPr>
          <w:sz w:val="18"/>
        </w:rPr>
        <w:t>5</w:t>
      </w:r>
      <w:r>
        <w:rPr>
          <w:sz w:val="18"/>
        </w:rPr>
        <w:tab/>
      </w:r>
      <w:r>
        <w:rPr>
          <w:sz w:val="18"/>
        </w:rPr>
        <w:tab/>
        <w:t>4</w:t>
      </w:r>
      <w:r>
        <w:rPr>
          <w:sz w:val="18"/>
        </w:rPr>
        <w:tab/>
      </w:r>
      <w:r>
        <w:rPr>
          <w:sz w:val="18"/>
        </w:rPr>
        <w:tab/>
        <w:t>3</w:t>
      </w:r>
      <w:r>
        <w:rPr>
          <w:sz w:val="18"/>
        </w:rPr>
        <w:tab/>
      </w:r>
      <w:r>
        <w:rPr>
          <w:sz w:val="18"/>
        </w:rPr>
        <w:tab/>
        <w:t>2</w:t>
      </w:r>
      <w:r>
        <w:rPr>
          <w:sz w:val="18"/>
        </w:rPr>
        <w:tab/>
      </w:r>
      <w:r>
        <w:rPr>
          <w:sz w:val="18"/>
        </w:rPr>
        <w:tab/>
        <w:t>1</w:t>
      </w:r>
      <w:r>
        <w:rPr>
          <w:sz w:val="18"/>
        </w:rPr>
        <w:tab/>
        <w:t>N/A</w:t>
      </w:r>
    </w:p>
    <w:p w:rsidR="0082606C" w:rsidRDefault="0082606C" w:rsidP="0082606C">
      <w:pPr>
        <w:rPr>
          <w:sz w:val="18"/>
        </w:rPr>
      </w:pPr>
      <w:r>
        <w:rPr>
          <w:sz w:val="18"/>
        </w:rPr>
        <w:t xml:space="preserve">6. This </w:t>
      </w:r>
      <w:r w:rsidR="00154C6C">
        <w:rPr>
          <w:sz w:val="18"/>
        </w:rPr>
        <w:t>resident fosters an atmosphere o</w:t>
      </w:r>
      <w:r>
        <w:rPr>
          <w:sz w:val="18"/>
        </w:rPr>
        <w:t>f teamwork and collegiality.</w:t>
      </w:r>
    </w:p>
    <w:p w:rsidR="0082606C" w:rsidRDefault="0082606C" w:rsidP="0082606C">
      <w:pPr>
        <w:ind w:left="720" w:firstLine="720"/>
        <w:rPr>
          <w:sz w:val="18"/>
        </w:rPr>
      </w:pPr>
      <w:r>
        <w:rPr>
          <w:sz w:val="18"/>
        </w:rPr>
        <w:t>5</w:t>
      </w:r>
      <w:r>
        <w:rPr>
          <w:sz w:val="18"/>
        </w:rPr>
        <w:tab/>
      </w:r>
      <w:r>
        <w:rPr>
          <w:sz w:val="18"/>
        </w:rPr>
        <w:tab/>
        <w:t>4</w:t>
      </w:r>
      <w:r>
        <w:rPr>
          <w:sz w:val="18"/>
        </w:rPr>
        <w:tab/>
      </w:r>
      <w:r>
        <w:rPr>
          <w:sz w:val="18"/>
        </w:rPr>
        <w:tab/>
        <w:t>3</w:t>
      </w:r>
      <w:r>
        <w:rPr>
          <w:sz w:val="18"/>
        </w:rPr>
        <w:tab/>
      </w:r>
      <w:r>
        <w:rPr>
          <w:sz w:val="18"/>
        </w:rPr>
        <w:tab/>
        <w:t>2</w:t>
      </w:r>
      <w:r>
        <w:rPr>
          <w:sz w:val="18"/>
        </w:rPr>
        <w:tab/>
      </w:r>
      <w:r>
        <w:rPr>
          <w:sz w:val="18"/>
        </w:rPr>
        <w:tab/>
        <w:t>1</w:t>
      </w:r>
      <w:r>
        <w:rPr>
          <w:sz w:val="18"/>
        </w:rPr>
        <w:tab/>
        <w:t>N/A</w:t>
      </w:r>
    </w:p>
    <w:p w:rsidR="0082606C" w:rsidRDefault="0082606C" w:rsidP="0082606C">
      <w:pPr>
        <w:rPr>
          <w:sz w:val="18"/>
        </w:rPr>
      </w:pPr>
      <w:r>
        <w:rPr>
          <w:sz w:val="18"/>
        </w:rPr>
        <w:t>7. This resident is approachable and easy to share problems with.</w:t>
      </w:r>
    </w:p>
    <w:p w:rsidR="0082606C" w:rsidRDefault="0082606C" w:rsidP="0082606C">
      <w:pPr>
        <w:ind w:left="720" w:firstLine="720"/>
        <w:rPr>
          <w:sz w:val="18"/>
        </w:rPr>
      </w:pPr>
      <w:r>
        <w:rPr>
          <w:sz w:val="18"/>
        </w:rPr>
        <w:t>5</w:t>
      </w:r>
      <w:r>
        <w:rPr>
          <w:sz w:val="18"/>
        </w:rPr>
        <w:tab/>
      </w:r>
      <w:r>
        <w:rPr>
          <w:sz w:val="18"/>
        </w:rPr>
        <w:tab/>
        <w:t>4</w:t>
      </w:r>
      <w:r>
        <w:rPr>
          <w:sz w:val="18"/>
        </w:rPr>
        <w:tab/>
      </w:r>
      <w:r>
        <w:rPr>
          <w:sz w:val="18"/>
        </w:rPr>
        <w:tab/>
        <w:t>3</w:t>
      </w:r>
      <w:r>
        <w:rPr>
          <w:sz w:val="18"/>
        </w:rPr>
        <w:tab/>
      </w:r>
      <w:r>
        <w:rPr>
          <w:sz w:val="18"/>
        </w:rPr>
        <w:tab/>
        <w:t>2</w:t>
      </w:r>
      <w:r>
        <w:rPr>
          <w:sz w:val="18"/>
        </w:rPr>
        <w:tab/>
      </w:r>
      <w:r>
        <w:rPr>
          <w:sz w:val="18"/>
        </w:rPr>
        <w:tab/>
        <w:t>1</w:t>
      </w:r>
      <w:r>
        <w:rPr>
          <w:sz w:val="18"/>
        </w:rPr>
        <w:tab/>
        <w:t>N/A</w:t>
      </w:r>
    </w:p>
    <w:p w:rsidR="0082606C" w:rsidRDefault="0082606C" w:rsidP="0082606C">
      <w:pPr>
        <w:rPr>
          <w:sz w:val="18"/>
        </w:rPr>
      </w:pPr>
      <w:r>
        <w:rPr>
          <w:sz w:val="18"/>
        </w:rPr>
        <w:t>8. This resident is a positive role model for the other residents/interns/students, and presents the residency program an</w:t>
      </w:r>
      <w:r w:rsidR="00154C6C">
        <w:rPr>
          <w:sz w:val="18"/>
        </w:rPr>
        <w:t>d WJMC in the best way possible.</w:t>
      </w:r>
    </w:p>
    <w:p w:rsidR="00154C6C" w:rsidRDefault="00154C6C" w:rsidP="00154C6C">
      <w:pPr>
        <w:ind w:left="720" w:firstLine="720"/>
        <w:rPr>
          <w:sz w:val="18"/>
        </w:rPr>
      </w:pPr>
      <w:r>
        <w:rPr>
          <w:sz w:val="18"/>
        </w:rPr>
        <w:t>5</w:t>
      </w:r>
      <w:r>
        <w:rPr>
          <w:sz w:val="18"/>
        </w:rPr>
        <w:tab/>
      </w:r>
      <w:r>
        <w:rPr>
          <w:sz w:val="18"/>
        </w:rPr>
        <w:tab/>
        <w:t>4</w:t>
      </w:r>
      <w:r>
        <w:rPr>
          <w:sz w:val="18"/>
        </w:rPr>
        <w:tab/>
      </w:r>
      <w:r>
        <w:rPr>
          <w:sz w:val="18"/>
        </w:rPr>
        <w:tab/>
        <w:t>3</w:t>
      </w:r>
      <w:r>
        <w:rPr>
          <w:sz w:val="18"/>
        </w:rPr>
        <w:tab/>
      </w:r>
      <w:r>
        <w:rPr>
          <w:sz w:val="18"/>
        </w:rPr>
        <w:tab/>
        <w:t>2</w:t>
      </w:r>
      <w:r>
        <w:rPr>
          <w:sz w:val="18"/>
        </w:rPr>
        <w:tab/>
      </w:r>
      <w:r>
        <w:rPr>
          <w:sz w:val="18"/>
        </w:rPr>
        <w:tab/>
        <w:t>1</w:t>
      </w:r>
      <w:r>
        <w:rPr>
          <w:sz w:val="18"/>
        </w:rPr>
        <w:tab/>
        <w:t>N/A</w:t>
      </w:r>
    </w:p>
    <w:p w:rsidR="00154C6C" w:rsidRDefault="00154C6C" w:rsidP="0082606C">
      <w:pPr>
        <w:rPr>
          <w:sz w:val="18"/>
        </w:rPr>
      </w:pPr>
      <w:r>
        <w:rPr>
          <w:sz w:val="18"/>
        </w:rPr>
        <w:t>9. This resident’s behavior is positive and he/she does not tend to be moody or complain.</w:t>
      </w:r>
    </w:p>
    <w:p w:rsidR="00154C6C" w:rsidRDefault="00154C6C" w:rsidP="00154C6C">
      <w:pPr>
        <w:ind w:left="720" w:firstLine="720"/>
        <w:rPr>
          <w:sz w:val="18"/>
        </w:rPr>
      </w:pPr>
      <w:r>
        <w:rPr>
          <w:sz w:val="18"/>
        </w:rPr>
        <w:t>5</w:t>
      </w:r>
      <w:r>
        <w:rPr>
          <w:sz w:val="18"/>
        </w:rPr>
        <w:tab/>
      </w:r>
      <w:r>
        <w:rPr>
          <w:sz w:val="18"/>
        </w:rPr>
        <w:tab/>
        <w:t>4</w:t>
      </w:r>
      <w:r>
        <w:rPr>
          <w:sz w:val="18"/>
        </w:rPr>
        <w:tab/>
      </w:r>
      <w:r>
        <w:rPr>
          <w:sz w:val="18"/>
        </w:rPr>
        <w:tab/>
        <w:t>3</w:t>
      </w:r>
      <w:r>
        <w:rPr>
          <w:sz w:val="18"/>
        </w:rPr>
        <w:tab/>
      </w:r>
      <w:r>
        <w:rPr>
          <w:sz w:val="18"/>
        </w:rPr>
        <w:tab/>
        <w:t>2</w:t>
      </w:r>
      <w:r>
        <w:rPr>
          <w:sz w:val="18"/>
        </w:rPr>
        <w:tab/>
      </w:r>
      <w:r>
        <w:rPr>
          <w:sz w:val="18"/>
        </w:rPr>
        <w:tab/>
        <w:t>1</w:t>
      </w:r>
      <w:r>
        <w:rPr>
          <w:sz w:val="18"/>
        </w:rPr>
        <w:tab/>
        <w:t>N/A</w:t>
      </w:r>
    </w:p>
    <w:p w:rsidR="00154C6C" w:rsidRDefault="00154C6C" w:rsidP="00154C6C">
      <w:pPr>
        <w:rPr>
          <w:sz w:val="18"/>
        </w:rPr>
      </w:pPr>
      <w:r>
        <w:rPr>
          <w:sz w:val="18"/>
        </w:rPr>
        <w:t>10. This resident is flexible in working in acute visits.</w:t>
      </w:r>
    </w:p>
    <w:p w:rsidR="00154C6C" w:rsidRDefault="00154C6C" w:rsidP="00154C6C">
      <w:pPr>
        <w:ind w:left="720" w:firstLine="720"/>
        <w:rPr>
          <w:sz w:val="18"/>
        </w:rPr>
      </w:pPr>
      <w:r>
        <w:rPr>
          <w:sz w:val="18"/>
        </w:rPr>
        <w:t>5</w:t>
      </w:r>
      <w:r>
        <w:rPr>
          <w:sz w:val="18"/>
        </w:rPr>
        <w:tab/>
      </w:r>
      <w:r>
        <w:rPr>
          <w:sz w:val="18"/>
        </w:rPr>
        <w:tab/>
        <w:t>4</w:t>
      </w:r>
      <w:r>
        <w:rPr>
          <w:sz w:val="18"/>
        </w:rPr>
        <w:tab/>
      </w:r>
      <w:r>
        <w:rPr>
          <w:sz w:val="18"/>
        </w:rPr>
        <w:tab/>
        <w:t>3</w:t>
      </w:r>
      <w:r>
        <w:rPr>
          <w:sz w:val="18"/>
        </w:rPr>
        <w:tab/>
      </w:r>
      <w:r>
        <w:rPr>
          <w:sz w:val="18"/>
        </w:rPr>
        <w:tab/>
        <w:t>2</w:t>
      </w:r>
      <w:r>
        <w:rPr>
          <w:sz w:val="18"/>
        </w:rPr>
        <w:tab/>
      </w:r>
      <w:r>
        <w:rPr>
          <w:sz w:val="18"/>
        </w:rPr>
        <w:tab/>
        <w:t>1</w:t>
      </w:r>
      <w:r>
        <w:rPr>
          <w:sz w:val="18"/>
        </w:rPr>
        <w:tab/>
        <w:t>N/A</w:t>
      </w:r>
    </w:p>
    <w:p w:rsidR="00154C6C" w:rsidRDefault="00154C6C" w:rsidP="00154C6C">
      <w:pPr>
        <w:rPr>
          <w:sz w:val="18"/>
        </w:rPr>
      </w:pPr>
      <w:r>
        <w:rPr>
          <w:sz w:val="18"/>
        </w:rPr>
        <w:t>11. This resident gives you clear instructions regarding follow-up appointments, lab, x-ray, or referrals after the patient encounter is complete.</w:t>
      </w:r>
    </w:p>
    <w:p w:rsidR="00154C6C" w:rsidRDefault="00154C6C" w:rsidP="00154C6C">
      <w:pPr>
        <w:ind w:left="720" w:firstLine="720"/>
        <w:rPr>
          <w:sz w:val="18"/>
        </w:rPr>
      </w:pPr>
      <w:r>
        <w:rPr>
          <w:sz w:val="18"/>
        </w:rPr>
        <w:t>5</w:t>
      </w:r>
      <w:r>
        <w:rPr>
          <w:sz w:val="18"/>
        </w:rPr>
        <w:tab/>
      </w:r>
      <w:r>
        <w:rPr>
          <w:sz w:val="18"/>
        </w:rPr>
        <w:tab/>
        <w:t>4</w:t>
      </w:r>
      <w:r>
        <w:rPr>
          <w:sz w:val="18"/>
        </w:rPr>
        <w:tab/>
      </w:r>
      <w:r>
        <w:rPr>
          <w:sz w:val="18"/>
        </w:rPr>
        <w:tab/>
        <w:t>3</w:t>
      </w:r>
      <w:r>
        <w:rPr>
          <w:sz w:val="18"/>
        </w:rPr>
        <w:tab/>
      </w:r>
      <w:r>
        <w:rPr>
          <w:sz w:val="18"/>
        </w:rPr>
        <w:tab/>
        <w:t>2</w:t>
      </w:r>
      <w:r>
        <w:rPr>
          <w:sz w:val="18"/>
        </w:rPr>
        <w:tab/>
      </w:r>
      <w:r>
        <w:rPr>
          <w:sz w:val="18"/>
        </w:rPr>
        <w:tab/>
        <w:t>1</w:t>
      </w:r>
      <w:r>
        <w:rPr>
          <w:sz w:val="18"/>
        </w:rPr>
        <w:tab/>
        <w:t>N/A</w:t>
      </w:r>
    </w:p>
    <w:p w:rsidR="00154C6C" w:rsidRDefault="00154C6C" w:rsidP="00154C6C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234950</wp:posOffset>
                </wp:positionV>
                <wp:extent cx="7010400" cy="14954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1495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E45D69" id="Rectangle 1" o:spid="_x0000_s1026" style="position:absolute;margin-left:-34.5pt;margin-top:18.5pt;width:552pt;height:11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" filled="f" strokecolor="black [3213]" strokeweight="1.5pt"/>
            </w:pict>
          </mc:Fallback>
        </mc:AlternateContent>
      </w:r>
      <w:r>
        <w:rPr>
          <w:sz w:val="18"/>
        </w:rPr>
        <w:t xml:space="preserve">Please write any additional comments below </w:t>
      </w:r>
      <w:r w:rsidR="006630B7">
        <w:rPr>
          <w:sz w:val="18"/>
        </w:rPr>
        <w:t>or on the reverse side.</w:t>
      </w:r>
    </w:p>
    <w:p w:rsidR="00154C6C" w:rsidRDefault="00154C6C" w:rsidP="0082606C">
      <w:pPr>
        <w:rPr>
          <w:sz w:val="18"/>
        </w:rPr>
      </w:pPr>
    </w:p>
    <w:p w:rsidR="0082606C" w:rsidRPr="0082606C" w:rsidRDefault="0082606C" w:rsidP="0082606C">
      <w:pPr>
        <w:rPr>
          <w:sz w:val="18"/>
        </w:rPr>
      </w:pPr>
    </w:p>
    <w:sectPr w:rsidR="0082606C" w:rsidRPr="00826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051AB"/>
    <w:multiLevelType w:val="hybridMultilevel"/>
    <w:tmpl w:val="404E8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7B2"/>
    <w:rsid w:val="00154C6C"/>
    <w:rsid w:val="006630B7"/>
    <w:rsid w:val="0074317C"/>
    <w:rsid w:val="0082606C"/>
    <w:rsid w:val="00AE0582"/>
    <w:rsid w:val="00C86505"/>
    <w:rsid w:val="00E81657"/>
    <w:rsid w:val="00FB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8C8A12-06E6-470D-BA1F-EF05B59B3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0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3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0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Bordelon, Jennifer M.</dc:creator>
  <cp:keywords/>
  <dc:description/>
  <cp:lastModifiedBy>Bordelon, Jennifer M.</cp:lastModifiedBy>
  <cp:revision>3</cp:revision>
  <cp:lastPrinted>2016-11-03T15:37:00Z</cp:lastPrinted>
  <dcterms:created xsi:type="dcterms:W3CDTF">2016-11-03T14:22:00Z</dcterms:created>
  <dcterms:modified xsi:type="dcterms:W3CDTF">2020-10-06T15:29:00Z</dcterms:modified>
</cp:coreProperties>
</file>